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F44A88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106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F71064" w:rsidRDefault="00F44A88" w:rsidP="00F7106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8 от </w:t>
      </w:r>
      <w:r w:rsidR="00F71064">
        <w:rPr>
          <w:rFonts w:ascii="Times New Roman" w:hAnsi="Times New Roman" w:cs="Times New Roman"/>
          <w:sz w:val="28"/>
          <w:szCs w:val="28"/>
        </w:rPr>
        <w:t>08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F71064">
        <w:rPr>
          <w:rFonts w:ascii="Times New Roman" w:hAnsi="Times New Roman" w:cs="Times New Roman"/>
          <w:sz w:val="28"/>
          <w:szCs w:val="28"/>
        </w:rPr>
        <w:t>0</w:t>
      </w:r>
      <w:r w:rsidRPr="00F71064">
        <w:rPr>
          <w:rFonts w:ascii="Times New Roman" w:hAnsi="Times New Roman" w:cs="Times New Roman"/>
          <w:sz w:val="28"/>
          <w:szCs w:val="28"/>
        </w:rPr>
        <w:t>2.201</w:t>
      </w:r>
      <w:r w:rsidR="00F71064">
        <w:rPr>
          <w:rFonts w:ascii="Times New Roman" w:hAnsi="Times New Roman" w:cs="Times New Roman"/>
          <w:sz w:val="28"/>
          <w:szCs w:val="28"/>
        </w:rPr>
        <w:t>6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="00F71064" w:rsidRPr="00F71064">
        <w:rPr>
          <w:rFonts w:ascii="Times New Roman" w:hAnsi="Times New Roman" w:cs="Times New Roman"/>
          <w:b/>
          <w:sz w:val="28"/>
          <w:szCs w:val="28"/>
        </w:rPr>
        <w:t>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>Федеральным законом от 26.12.2024 № 494-ФЗ п.4 ч. 2 ст. 12 Закона № 210-ФЗ, протеста прокуратуры Усть-Ишимского района Омской области № 7-02-2025/</w:t>
      </w:r>
      <w:r>
        <w:rPr>
          <w:sz w:val="28"/>
          <w:szCs w:val="28"/>
          <w:lang w:val="ru-RU"/>
        </w:rPr>
        <w:t>65</w:t>
      </w:r>
      <w:r w:rsidR="00F44A88">
        <w:rPr>
          <w:sz w:val="28"/>
          <w:szCs w:val="28"/>
          <w:lang w:val="ru-RU"/>
        </w:rPr>
        <w:t>-25</w:t>
      </w:r>
      <w:r>
        <w:rPr>
          <w:sz w:val="28"/>
          <w:szCs w:val="28"/>
          <w:lang w:val="ru-RU"/>
        </w:rPr>
        <w:t xml:space="preserve"> от 04.03.2025г</w:t>
      </w:r>
      <w:r w:rsidR="00F44A88">
        <w:rPr>
          <w:sz w:val="28"/>
          <w:szCs w:val="28"/>
          <w:lang w:val="ru-RU"/>
        </w:rPr>
        <w:t xml:space="preserve">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Default="00F44A88" w:rsidP="00F7106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Pr="00F71064">
        <w:rPr>
          <w:rFonts w:ascii="Times New Roman" w:hAnsi="Times New Roman" w:cs="Times New Roman"/>
          <w:sz w:val="28"/>
          <w:szCs w:val="28"/>
        </w:rPr>
        <w:t xml:space="preserve">8 от </w:t>
      </w:r>
      <w:r w:rsidR="00F71064" w:rsidRPr="00F71064">
        <w:rPr>
          <w:rFonts w:ascii="Times New Roman" w:hAnsi="Times New Roman" w:cs="Times New Roman"/>
          <w:sz w:val="28"/>
          <w:szCs w:val="28"/>
        </w:rPr>
        <w:t>08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F71064" w:rsidRPr="00F71064">
        <w:rPr>
          <w:rFonts w:ascii="Times New Roman" w:hAnsi="Times New Roman" w:cs="Times New Roman"/>
          <w:sz w:val="28"/>
          <w:szCs w:val="28"/>
        </w:rPr>
        <w:t>0</w:t>
      </w:r>
      <w:r w:rsidRPr="00F71064">
        <w:rPr>
          <w:rFonts w:ascii="Times New Roman" w:hAnsi="Times New Roman" w:cs="Times New Roman"/>
          <w:sz w:val="28"/>
          <w:szCs w:val="28"/>
        </w:rPr>
        <w:t>2.201</w:t>
      </w:r>
      <w:r w:rsidR="00F71064" w:rsidRPr="00F71064">
        <w:rPr>
          <w:rFonts w:ascii="Times New Roman" w:hAnsi="Times New Roman" w:cs="Times New Roman"/>
          <w:sz w:val="28"/>
          <w:szCs w:val="28"/>
        </w:rPr>
        <w:t>6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1064" w:rsidRPr="00F7106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="00F71064" w:rsidRPr="00F71064">
        <w:rPr>
          <w:rFonts w:ascii="Times New Roman" w:hAnsi="Times New Roman" w:cs="Times New Roman"/>
          <w:b/>
          <w:sz w:val="28"/>
          <w:szCs w:val="28"/>
        </w:rPr>
        <w:t>»</w:t>
      </w: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F44A88" w:rsidRDefault="00F44A88" w:rsidP="00406660">
      <w:pPr>
        <w:pStyle w:val="a3"/>
        <w:spacing w:before="90" w:line="275" w:lineRule="exact"/>
        <w:ind w:left="13" w:right="-81"/>
        <w:jc w:val="both"/>
        <w:rPr>
          <w:sz w:val="28"/>
          <w:szCs w:val="28"/>
          <w:lang w:val="ru-RU"/>
        </w:rPr>
      </w:pPr>
    </w:p>
    <w:p w:rsidR="00F71064" w:rsidRDefault="00F71064" w:rsidP="00406660">
      <w:pPr>
        <w:pStyle w:val="a3"/>
        <w:spacing w:before="90" w:line="275" w:lineRule="exact"/>
        <w:ind w:left="13" w:right="-81"/>
        <w:jc w:val="both"/>
        <w:rPr>
          <w:sz w:val="28"/>
          <w:szCs w:val="28"/>
          <w:lang w:val="ru-RU"/>
        </w:rPr>
      </w:pPr>
    </w:p>
    <w:p w:rsidR="00F71064" w:rsidRPr="00406660" w:rsidRDefault="00F71064" w:rsidP="00406660">
      <w:pPr>
        <w:pStyle w:val="a3"/>
        <w:spacing w:before="90" w:line="275" w:lineRule="exact"/>
        <w:ind w:left="13" w:right="-81"/>
        <w:jc w:val="both"/>
        <w:rPr>
          <w:sz w:val="28"/>
          <w:szCs w:val="28"/>
          <w:lang w:val="ru-RU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ListParagraph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ListParagraph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Тел: 83815024830</w:t>
      </w:r>
    </w:p>
    <w:p w:rsidR="003E0958" w:rsidRDefault="003E0958" w:rsidP="00F71064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A0" w:rsidRDefault="009721A0">
      <w:r>
        <w:separator/>
      </w:r>
    </w:p>
  </w:endnote>
  <w:endnote w:type="continuationSeparator" w:id="1">
    <w:p w:rsidR="009721A0" w:rsidRDefault="0097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A0" w:rsidRDefault="009721A0">
      <w:r>
        <w:separator/>
      </w:r>
    </w:p>
  </w:footnote>
  <w:footnote w:type="continuationSeparator" w:id="1">
    <w:p w:rsidR="009721A0" w:rsidRDefault="0097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3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1629CF"/>
    <w:rsid w:val="001E57A8"/>
    <w:rsid w:val="002A6636"/>
    <w:rsid w:val="002E7447"/>
    <w:rsid w:val="0037393E"/>
    <w:rsid w:val="003E0958"/>
    <w:rsid w:val="00406660"/>
    <w:rsid w:val="00441690"/>
    <w:rsid w:val="00467282"/>
    <w:rsid w:val="004B09BF"/>
    <w:rsid w:val="00501EBF"/>
    <w:rsid w:val="00537020"/>
    <w:rsid w:val="005675CE"/>
    <w:rsid w:val="005B61FF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</w:rPr>
  </w:style>
  <w:style w:type="paragraph" w:customStyle="1" w:styleId="ListParagraph">
    <w:name w:val="List Paragraph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2137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dcterms:created xsi:type="dcterms:W3CDTF">2025-03-07T03:55:00Z</dcterms:created>
  <dcterms:modified xsi:type="dcterms:W3CDTF">2025-03-07T03:55:00Z</dcterms:modified>
</cp:coreProperties>
</file>