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3B0B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692" w:rsidRPr="001352FA" w:rsidRDefault="00F44A88" w:rsidP="004C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3F3B0B">
        <w:rPr>
          <w:rFonts w:ascii="Times New Roman" w:hAnsi="Times New Roman" w:cs="Times New Roman"/>
          <w:sz w:val="28"/>
          <w:szCs w:val="28"/>
        </w:rPr>
        <w:t>21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1352FA">
        <w:rPr>
          <w:rFonts w:ascii="Times New Roman" w:hAnsi="Times New Roman" w:cs="Times New Roman"/>
          <w:sz w:val="28"/>
          <w:szCs w:val="28"/>
        </w:rPr>
        <w:t>0</w:t>
      </w:r>
      <w:r w:rsidR="003F3B0B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3F3B0B">
        <w:rPr>
          <w:rFonts w:ascii="Times New Roman" w:hAnsi="Times New Roman" w:cs="Times New Roman"/>
          <w:sz w:val="28"/>
          <w:szCs w:val="28"/>
        </w:rPr>
        <w:t>04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3F3B0B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F71064" w:rsidRPr="001352FA">
        <w:rPr>
          <w:rFonts w:ascii="Times New Roman" w:hAnsi="Times New Roman" w:cs="Times New Roman"/>
          <w:sz w:val="28"/>
          <w:szCs w:val="28"/>
        </w:rPr>
        <w:t>услуги «</w:t>
      </w:r>
      <w:r w:rsidR="003F3B0B" w:rsidRPr="00EA4AB5">
        <w:rPr>
          <w:rFonts w:ascii="Times New Roman" w:hAnsi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 в границах населенных пунктов</w:t>
      </w:r>
      <w:r w:rsidR="003F3B0B">
        <w:rPr>
          <w:rFonts w:ascii="Times New Roman" w:hAnsi="Times New Roman"/>
          <w:sz w:val="28"/>
          <w:szCs w:val="28"/>
        </w:rPr>
        <w:t xml:space="preserve"> Ярковского</w:t>
      </w:r>
      <w:r w:rsidR="003F3B0B" w:rsidRPr="00EA4AB5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области, а также посадки (взлета) на расположенные в границах населенных пунктов </w:t>
      </w:r>
      <w:r w:rsidR="003F3B0B">
        <w:rPr>
          <w:rFonts w:ascii="Times New Roman" w:hAnsi="Times New Roman"/>
          <w:sz w:val="28"/>
          <w:szCs w:val="28"/>
        </w:rPr>
        <w:t>Ярковского</w:t>
      </w:r>
      <w:r w:rsidR="003F3B0B" w:rsidRPr="00EA4AB5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площадки, сведения о которых</w:t>
      </w:r>
      <w:r w:rsidR="003F3B0B">
        <w:rPr>
          <w:rFonts w:ascii="Times New Roman" w:hAnsi="Times New Roman"/>
          <w:sz w:val="28"/>
          <w:szCs w:val="28"/>
        </w:rPr>
        <w:t xml:space="preserve"> </w:t>
      </w:r>
      <w:r w:rsidR="003F3B0B" w:rsidRPr="00EA4AB5">
        <w:rPr>
          <w:rFonts w:ascii="Times New Roman" w:hAnsi="Times New Roman"/>
          <w:sz w:val="28"/>
          <w:szCs w:val="28"/>
        </w:rPr>
        <w:t>не опубликованы в документах аэронавигационной информации</w:t>
      </w:r>
      <w:r w:rsidR="003F3B0B">
        <w:rPr>
          <w:rFonts w:ascii="Times New Roman" w:hAnsi="Times New Roman"/>
          <w:sz w:val="28"/>
          <w:szCs w:val="28"/>
        </w:rPr>
        <w:t>»</w:t>
      </w:r>
    </w:p>
    <w:p w:rsidR="00F71064" w:rsidRPr="00CF463A" w:rsidRDefault="00F71064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78061B" w:rsidRPr="004C1692" w:rsidRDefault="00CF463A" w:rsidP="003F3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3F3B0B">
        <w:rPr>
          <w:rFonts w:ascii="Times New Roman" w:hAnsi="Times New Roman" w:cs="Times New Roman"/>
          <w:sz w:val="28"/>
          <w:szCs w:val="28"/>
        </w:rPr>
        <w:t>21</w:t>
      </w:r>
      <w:r w:rsidR="003F3B0B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3F3B0B">
        <w:rPr>
          <w:rFonts w:ascii="Times New Roman" w:hAnsi="Times New Roman" w:cs="Times New Roman"/>
          <w:sz w:val="28"/>
          <w:szCs w:val="28"/>
        </w:rPr>
        <w:t>08</w:t>
      </w:r>
      <w:r w:rsidR="003F3B0B" w:rsidRPr="00F71064">
        <w:rPr>
          <w:rFonts w:ascii="Times New Roman" w:hAnsi="Times New Roman" w:cs="Times New Roman"/>
          <w:sz w:val="28"/>
          <w:szCs w:val="28"/>
        </w:rPr>
        <w:t>.</w:t>
      </w:r>
      <w:r w:rsidR="003F3B0B">
        <w:rPr>
          <w:rFonts w:ascii="Times New Roman" w:hAnsi="Times New Roman" w:cs="Times New Roman"/>
          <w:sz w:val="28"/>
          <w:szCs w:val="28"/>
        </w:rPr>
        <w:t>04</w:t>
      </w:r>
      <w:r w:rsidR="003F3B0B" w:rsidRPr="00F71064">
        <w:rPr>
          <w:rFonts w:ascii="Times New Roman" w:hAnsi="Times New Roman" w:cs="Times New Roman"/>
          <w:sz w:val="28"/>
          <w:szCs w:val="28"/>
        </w:rPr>
        <w:t>.20</w:t>
      </w:r>
      <w:r w:rsidR="003F3B0B">
        <w:rPr>
          <w:rFonts w:ascii="Times New Roman" w:hAnsi="Times New Roman" w:cs="Times New Roman"/>
          <w:sz w:val="28"/>
          <w:szCs w:val="28"/>
        </w:rPr>
        <w:t>21</w:t>
      </w:r>
      <w:r w:rsidR="003F3B0B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3F3B0B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3F3B0B" w:rsidRPr="001352FA">
        <w:rPr>
          <w:rFonts w:ascii="Times New Roman" w:hAnsi="Times New Roman" w:cs="Times New Roman"/>
          <w:sz w:val="28"/>
          <w:szCs w:val="28"/>
        </w:rPr>
        <w:t>услуги «</w:t>
      </w:r>
      <w:r w:rsidR="003F3B0B" w:rsidRPr="00EA4AB5">
        <w:rPr>
          <w:rFonts w:ascii="Times New Roman" w:hAnsi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 в границах населенных пунктов</w:t>
      </w:r>
      <w:r w:rsidR="003F3B0B">
        <w:rPr>
          <w:rFonts w:ascii="Times New Roman" w:hAnsi="Times New Roman"/>
          <w:sz w:val="28"/>
          <w:szCs w:val="28"/>
        </w:rPr>
        <w:t xml:space="preserve"> Ярковского</w:t>
      </w:r>
      <w:r w:rsidR="003F3B0B" w:rsidRPr="00EA4AB5">
        <w:rPr>
          <w:rFonts w:ascii="Times New Roman" w:hAnsi="Times New Roman"/>
          <w:sz w:val="28"/>
          <w:szCs w:val="28"/>
        </w:rPr>
        <w:t xml:space="preserve"> сельского поселения Усть-Ишимского </w:t>
      </w:r>
      <w:r w:rsidR="003F3B0B" w:rsidRPr="00EA4AB5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Омской области, а также посадки (взлета) на расположенные в границах населенных пунктов </w:t>
      </w:r>
      <w:r w:rsidR="003F3B0B">
        <w:rPr>
          <w:rFonts w:ascii="Times New Roman" w:hAnsi="Times New Roman"/>
          <w:sz w:val="28"/>
          <w:szCs w:val="28"/>
        </w:rPr>
        <w:t>Ярковского</w:t>
      </w:r>
      <w:r w:rsidR="003F3B0B" w:rsidRPr="00EA4AB5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площадки, сведения о которых</w:t>
      </w:r>
      <w:r w:rsidR="003F3B0B">
        <w:rPr>
          <w:rFonts w:ascii="Times New Roman" w:hAnsi="Times New Roman"/>
          <w:sz w:val="28"/>
          <w:szCs w:val="28"/>
        </w:rPr>
        <w:t xml:space="preserve"> </w:t>
      </w:r>
      <w:r w:rsidR="003F3B0B" w:rsidRPr="00EA4AB5">
        <w:rPr>
          <w:rFonts w:ascii="Times New Roman" w:hAnsi="Times New Roman"/>
          <w:sz w:val="28"/>
          <w:szCs w:val="28"/>
        </w:rPr>
        <w:t>не опубликованы в документах аэронавигационной информации</w:t>
      </w:r>
      <w:r w:rsidR="003F3B0B">
        <w:rPr>
          <w:rFonts w:ascii="Times New Roman" w:hAnsi="Times New Roman"/>
          <w:sz w:val="28"/>
          <w:szCs w:val="28"/>
        </w:rPr>
        <w:t>»</w:t>
      </w:r>
    </w:p>
    <w:p w:rsidR="00CF463A" w:rsidRDefault="00CF463A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AD1" w:rsidRDefault="008F3AD1">
      <w:r>
        <w:separator/>
      </w:r>
    </w:p>
  </w:endnote>
  <w:endnote w:type="continuationSeparator" w:id="1">
    <w:p w:rsidR="008F3AD1" w:rsidRDefault="008F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AD1" w:rsidRDefault="008F3AD1">
      <w:r>
        <w:separator/>
      </w:r>
    </w:p>
  </w:footnote>
  <w:footnote w:type="continuationSeparator" w:id="1">
    <w:p w:rsidR="008F3AD1" w:rsidRDefault="008F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352FA"/>
    <w:rsid w:val="001629CF"/>
    <w:rsid w:val="001E57A8"/>
    <w:rsid w:val="002A6636"/>
    <w:rsid w:val="002C66C7"/>
    <w:rsid w:val="002E7447"/>
    <w:rsid w:val="00337147"/>
    <w:rsid w:val="0037393E"/>
    <w:rsid w:val="003E0958"/>
    <w:rsid w:val="003F3B0B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E162C"/>
    <w:rsid w:val="007E3FD5"/>
    <w:rsid w:val="008257F6"/>
    <w:rsid w:val="00877EA7"/>
    <w:rsid w:val="008A07B6"/>
    <w:rsid w:val="008B456D"/>
    <w:rsid w:val="008F1903"/>
    <w:rsid w:val="008F3AD1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463A"/>
    <w:rsid w:val="00CF7009"/>
    <w:rsid w:val="00D84394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2921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3</cp:revision>
  <cp:lastPrinted>2025-03-10T04:27:00Z</cp:lastPrinted>
  <dcterms:created xsi:type="dcterms:W3CDTF">2025-03-10T04:29:00Z</dcterms:created>
  <dcterms:modified xsi:type="dcterms:W3CDTF">2025-03-10T04:30:00Z</dcterms:modified>
</cp:coreProperties>
</file>